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89" w:rsidRPr="00DF2189" w:rsidRDefault="00136216" w:rsidP="00DF2189">
      <w:pPr>
        <w:pBdr>
          <w:bottom w:val="single" w:sz="6" w:space="8" w:color="CCCCCC"/>
        </w:pBdr>
        <w:spacing w:before="264" w:after="264"/>
        <w:outlineLvl w:val="1"/>
        <w:rPr>
          <w:rFonts w:ascii="Arial" w:hAnsi="Arial" w:cs="Arial"/>
          <w:b/>
          <w:bCs/>
          <w:color w:val="333333"/>
          <w:sz w:val="30"/>
          <w:szCs w:val="30"/>
          <w:lang w:eastAsia="ru-RU"/>
        </w:rPr>
      </w:pPr>
      <w:r w:rsidRPr="00136216">
        <w:rPr>
          <w:rFonts w:ascii="Arial" w:hAnsi="Arial" w:cs="Arial"/>
          <w:b/>
          <w:bCs/>
          <w:color w:val="333333"/>
          <w:sz w:val="30"/>
          <w:szCs w:val="30"/>
          <w:lang w:eastAsia="ru-RU"/>
        </w:rPr>
        <w:t xml:space="preserve">Способы оплаты </w:t>
      </w:r>
      <w:bookmarkStart w:id="0" w:name="_GoBack"/>
      <w:bookmarkEnd w:id="0"/>
    </w:p>
    <w:p w:rsidR="00136216" w:rsidRPr="00136216" w:rsidRDefault="00136216" w:rsidP="00136216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Оплата безналичным способом на расчетный счет организации.</w:t>
      </w:r>
    </w:p>
    <w:p w:rsidR="00136216" w:rsidRPr="00136216" w:rsidRDefault="00136216" w:rsidP="00136216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Онлайн оплата с банковской карты на расчётный счёт организации посредством интернет-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эквайринга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.</w:t>
      </w:r>
    </w:p>
    <w:p w:rsidR="00136216" w:rsidRPr="00136216" w:rsidRDefault="00136216" w:rsidP="00136216">
      <w:pPr>
        <w:spacing w:before="240" w:after="2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Описание процесса передачи данных.</w:t>
      </w:r>
    </w:p>
    <w:p w:rsidR="00136216" w:rsidRPr="00136216" w:rsidRDefault="00136216" w:rsidP="00136216">
      <w:pPr>
        <w:spacing w:before="240" w:after="2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Verified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By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Visa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MasterCard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SecureCode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, MIR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Accept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, J-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Secure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</w:t>
      </w:r>
    </w:p>
    <w:p w:rsidR="00136216" w:rsidRPr="00136216" w:rsidRDefault="00136216" w:rsidP="00136216">
      <w:pPr>
        <w:spacing w:before="240" w:after="2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Visa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Int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.,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MasterCard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Europe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Sprl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, JCB.</w:t>
      </w:r>
    </w:p>
    <w:p w:rsidR="000039A1" w:rsidRPr="00136216" w:rsidRDefault="000039A1" w:rsidP="00136216"/>
    <w:sectPr w:rsidR="000039A1" w:rsidRPr="00136216" w:rsidSect="00A54133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D1F"/>
    <w:multiLevelType w:val="multilevel"/>
    <w:tmpl w:val="2D74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679E4"/>
    <w:multiLevelType w:val="multilevel"/>
    <w:tmpl w:val="C41C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94EA2"/>
    <w:multiLevelType w:val="hybridMultilevel"/>
    <w:tmpl w:val="02C0C188"/>
    <w:lvl w:ilvl="0" w:tplc="25FA52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6"/>
    <w:rsid w:val="000039A1"/>
    <w:rsid w:val="00023C43"/>
    <w:rsid w:val="000C5AF6"/>
    <w:rsid w:val="000F73DC"/>
    <w:rsid w:val="00136216"/>
    <w:rsid w:val="001D4B9B"/>
    <w:rsid w:val="003B067D"/>
    <w:rsid w:val="00534D1A"/>
    <w:rsid w:val="005A33D6"/>
    <w:rsid w:val="00613059"/>
    <w:rsid w:val="00871819"/>
    <w:rsid w:val="00883DEC"/>
    <w:rsid w:val="00A54133"/>
    <w:rsid w:val="00BE796C"/>
    <w:rsid w:val="00C270EC"/>
    <w:rsid w:val="00C57644"/>
    <w:rsid w:val="00C73FE5"/>
    <w:rsid w:val="00C95279"/>
    <w:rsid w:val="00CF17B4"/>
    <w:rsid w:val="00D51026"/>
    <w:rsid w:val="00D71D6C"/>
    <w:rsid w:val="00DF2189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A1F"/>
  <w15:chartTrackingRefBased/>
  <w15:docId w15:val="{C43D4276-3105-4273-A64D-E3E09443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3B067D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67D"/>
    <w:pPr>
      <w:keepNext/>
      <w:tabs>
        <w:tab w:val="left" w:pos="-283"/>
        <w:tab w:val="left" w:pos="284"/>
        <w:tab w:val="left" w:pos="850"/>
        <w:tab w:val="left" w:pos="1416"/>
        <w:tab w:val="left" w:pos="1983"/>
        <w:tab w:val="left" w:pos="2549"/>
        <w:tab w:val="left" w:pos="3116"/>
        <w:tab w:val="left" w:pos="3682"/>
        <w:tab w:val="left" w:pos="4248"/>
        <w:tab w:val="left" w:pos="4815"/>
        <w:tab w:val="left" w:pos="5381"/>
        <w:tab w:val="left" w:pos="5948"/>
        <w:tab w:val="left" w:pos="6514"/>
        <w:tab w:val="left" w:pos="7080"/>
        <w:tab w:val="left" w:pos="7647"/>
        <w:tab w:val="left" w:pos="8213"/>
        <w:tab w:val="left" w:pos="8780"/>
      </w:tabs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067D"/>
    <w:pPr>
      <w:keepNext/>
      <w:ind w:right="254" w:firstLine="426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067D"/>
    <w:pPr>
      <w:keepNext/>
      <w:ind w:firstLine="29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067D"/>
    <w:pPr>
      <w:keepNext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067D"/>
    <w:pPr>
      <w:keepNext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B067D"/>
    <w:pPr>
      <w:keepNext/>
      <w:ind w:left="720" w:hanging="11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B067D"/>
    <w:pPr>
      <w:keepNext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0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0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067D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B067D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B067D"/>
    <w:rPr>
      <w:rFonts w:asciiTheme="minorHAnsi" w:eastAsiaTheme="minorEastAsia" w:hAnsiTheme="minorHAns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067D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B067D"/>
    <w:rPr>
      <w:rFonts w:asciiTheme="minorHAnsi" w:eastAsiaTheme="minorEastAsia" w:hAnsiTheme="minorHAns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3B067D"/>
    <w:pPr>
      <w:tabs>
        <w:tab w:val="center" w:pos="4536"/>
        <w:tab w:val="left" w:pos="5664"/>
      </w:tabs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B0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B067D"/>
    <w:pPr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067D"/>
    <w:rPr>
      <w:rFonts w:asciiTheme="majorHAnsi" w:eastAsiaTheme="majorEastAsia" w:hAnsiTheme="majorHAnsi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17B4"/>
    <w:rPr>
      <w:color w:val="0000FF"/>
      <w:u w:val="single"/>
    </w:rPr>
  </w:style>
  <w:style w:type="paragraph" w:customStyle="1" w:styleId="headertext">
    <w:name w:val="headertext"/>
    <w:basedOn w:val="a"/>
    <w:rsid w:val="00A5413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5413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formattext">
    <w:name w:val="unformattext"/>
    <w:basedOn w:val="a"/>
    <w:rsid w:val="00A54133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C9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D6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362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3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5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2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9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8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Ганюк Ольга  Павловна</dc:creator>
  <cp:keywords/>
  <dc:description/>
  <cp:lastModifiedBy>Ганюк Ольга  Павловна</cp:lastModifiedBy>
  <cp:revision>3</cp:revision>
  <cp:lastPrinted>2021-05-26T07:49:00Z</cp:lastPrinted>
  <dcterms:created xsi:type="dcterms:W3CDTF">2021-05-26T07:57:00Z</dcterms:created>
  <dcterms:modified xsi:type="dcterms:W3CDTF">2021-05-26T07:58:00Z</dcterms:modified>
</cp:coreProperties>
</file>